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3F" w:rsidRPr="008C7414" w:rsidRDefault="008C7414" w:rsidP="00485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7414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</w:p>
    <w:p w:rsidR="0048583F" w:rsidRDefault="008C7414" w:rsidP="00485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 </w:t>
      </w:r>
      <w:r w:rsidR="0048583F">
        <w:rPr>
          <w:rFonts w:ascii="Times New Roman" w:hAnsi="Times New Roman" w:cs="Times New Roman"/>
          <w:sz w:val="28"/>
          <w:szCs w:val="28"/>
        </w:rPr>
        <w:t xml:space="preserve"> уважаемые коллег</w:t>
      </w:r>
      <w:r w:rsidR="007E2366">
        <w:rPr>
          <w:rFonts w:ascii="Times New Roman" w:hAnsi="Times New Roman" w:cs="Times New Roman"/>
          <w:sz w:val="28"/>
          <w:szCs w:val="28"/>
        </w:rPr>
        <w:t>и.  Представляю вашему вниманию опыт моей работы на тему…</w:t>
      </w:r>
      <w:bookmarkStart w:id="0" w:name="_GoBack"/>
      <w:bookmarkEnd w:id="0"/>
    </w:p>
    <w:p w:rsidR="0048583F" w:rsidRDefault="008C7414" w:rsidP="00485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48583F">
        <w:rPr>
          <w:rFonts w:ascii="Times New Roman" w:hAnsi="Times New Roman" w:cs="Times New Roman"/>
          <w:sz w:val="28"/>
          <w:szCs w:val="28"/>
        </w:rPr>
        <w:t xml:space="preserve"> (Актуальность)</w:t>
      </w:r>
    </w:p>
    <w:p w:rsidR="0048583F" w:rsidRDefault="0048583F" w:rsidP="00485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 возраст – фундамент общего развития ребёнка, стартовый период всех высоких человеческих начал. Ведь с воспитания чувства привязанности к родному дому, детскому саду, родной семье, начинается формирование того фундамента, на котором будет вырастать более сложное образование – чувство любви к своему Отечеству.</w:t>
      </w:r>
    </w:p>
    <w:p w:rsidR="0048583F" w:rsidRDefault="008C7414" w:rsidP="00485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 (цель)</w:t>
      </w:r>
    </w:p>
    <w:p w:rsidR="0048583F" w:rsidRPr="00E31788" w:rsidRDefault="00924BE3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8583F">
        <w:rPr>
          <w:rFonts w:ascii="Times New Roman" w:hAnsi="Times New Roman" w:cs="Times New Roman"/>
          <w:sz w:val="28"/>
          <w:szCs w:val="28"/>
        </w:rPr>
        <w:t>едагогические технологии в дошкольном образовании используются для решения актуальных проблем и для повышения качества образования, поставила цель: р</w:t>
      </w:r>
      <w:r w:rsidR="0048583F">
        <w:rPr>
          <w:rFonts w:ascii="Times New Roman" w:hAnsi="Times New Roman" w:cs="Times New Roman"/>
          <w:bCs/>
          <w:sz w:val="28"/>
          <w:szCs w:val="28"/>
        </w:rPr>
        <w:t xml:space="preserve">азвитие нравственно-патриотических качеств  </w:t>
      </w:r>
      <w:r w:rsidR="0048583F">
        <w:rPr>
          <w:rFonts w:ascii="Times New Roman" w:hAnsi="Times New Roman" w:cs="Times New Roman"/>
          <w:bCs/>
          <w:sz w:val="28"/>
          <w:szCs w:val="28"/>
        </w:rPr>
        <w:br/>
        <w:t xml:space="preserve"> дошкольников через современные образовательные технологии.</w:t>
      </w:r>
    </w:p>
    <w:p w:rsidR="0048583F" w:rsidRDefault="008C7414" w:rsidP="004858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целью мной были определены следующие задачи: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создать условия для становления основ патриотического сознания детей дошкольного возраста через организацию развивающих центров детской активности;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разработать и апробировать в образовательной деятельности программу по развитию культурно-ценностных ориентаций духовно-нравственной основы личности;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внедрить в образовательную деятельность современные образовательные технологии, влияющие на нравственно-патриотическое развитие воспитанников; 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скоординировать работу по взаимодействию с семьями воспитанников и социальными партнерами по решению задач нравственно-патриотического развития детей. </w:t>
      </w:r>
    </w:p>
    <w:p w:rsidR="0048583F" w:rsidRDefault="00D83FE9" w:rsidP="004858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группе орга</w:t>
      </w:r>
      <w:r w:rsidR="00D83FE9">
        <w:rPr>
          <w:rFonts w:ascii="Times New Roman" w:hAnsi="Times New Roman" w:cs="Times New Roman"/>
          <w:bCs/>
          <w:sz w:val="28"/>
          <w:szCs w:val="28"/>
        </w:rPr>
        <w:t xml:space="preserve">низован центр по духовно нравственному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воспитанию детей. В центре есть макет русской деревянной избы, с предметами быта и утварью, куклы в русских национальных костюмах, подобрана методическая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художественная литература, различный демонстрационный и обучающий материал, картотеки, энциклопедии, куклы-обереги, материал по ознакомлению с родным городом, природой Урала.</w:t>
      </w:r>
    </w:p>
    <w:p w:rsidR="0048583F" w:rsidRDefault="00D83FE9" w:rsidP="004858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разработана Программа «Наша Родина - Россия».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Целью Программы является создание условий для воспитания у детей дошкольного возраста начал патриотизма и гражданственности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соответствии с их возрастными возможностями. Программа составлена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возрастным группам. 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состоит из пяти тематических разделов: «Вместе дружная семья», «Город, в котором я живу», «Культура и традиции», « Широка страна моя родная», «Этих дней не смолкнет слава»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оторые изучаются и повторяются в каждой возрастной группе. Это позволяет усваивать данный материал с младшего возраста до школы, постепенно усложняя и углубляя его.  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 разделе «Вместе дружная семья» - знакомила детей  с понятием семья, воспитывала  чувство гордости за свою семью, прививала уважительное отношение к старшим родственникам, формировала интерес к своей родословной.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9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 разделе «Вместе дружная семья» - знакомила детей  с понятием семья, воспитывала  чувство гордости за свою семью, прививала уважительное отношение к старшим родственникам, формировала интерес к своей родословной.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10</w:t>
      </w:r>
    </w:p>
    <w:p w:rsidR="0048583F" w:rsidRDefault="0048583F" w:rsidP="0048583F">
      <w:pPr>
        <w:shd w:val="clear" w:color="auto" w:fill="FFFFFF"/>
        <w:spacing w:line="401" w:lineRule="atLeast"/>
        <w:ind w:firstLine="708"/>
        <w:jc w:val="both"/>
        <w:rPr>
          <w:rFonts w:ascii="Times New Roman" w:eastAsia="Times New Roman" w:hAnsi="Times New Roman" w:cs="Times New Roman"/>
          <w:color w:val="5B5B5B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Социальные  акции — основа формирования отношения детей к общественной жизни.</w:t>
      </w:r>
      <w:r w:rsidR="003D27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бескорыстное участие в  жизни других людей, дети чувствовали себя нужными совершенно незнакомым людям, помогая которым они ощущали свою пользу и важность благотворительности.</w:t>
      </w:r>
    </w:p>
    <w:p w:rsidR="0048583F" w:rsidRDefault="0048583F" w:rsidP="0048583F">
      <w:pPr>
        <w:shd w:val="clear" w:color="auto" w:fill="FFFFFF"/>
        <w:spacing w:after="0" w:line="401" w:lineRule="atLeast"/>
        <w:jc w:val="both"/>
        <w:rPr>
          <w:rFonts w:ascii="Times New Roman" w:eastAsia="Times New Roman" w:hAnsi="Times New Roman" w:cs="Times New Roman"/>
          <w:color w:val="5B5B5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D27D4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11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Мои воспитанники вместе с родителями  принимали  активное участие во всех мероприятиях города. Дети знакомились  с жизнью города, его жителями,   трудом взрослых, профессиями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12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рамках городского конкурса профориентационных проектов для педагогов города была представлена НОД «Все профессии важны».</w:t>
      </w:r>
      <w:r w:rsidR="003D27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Команда нашего детского сада заняла 2 место в конкурсе проектов. Данный материал размещен на международном образовательном портале маам. ру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13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 разделе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ультура и традиции» знакомила  детей с традициями и бытом России,  сустным народным творчеством,  историей возникновения народных промыслов. Приняла участие в городском конкурсе декоративно – прикладного творчества «Грани таланта».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14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городского семинара по патриотическому воспитанию педагогам города была представлена НОД «Как люди на Руси жили», данный материал разместила в электронном журнале «Педагог ДОУ», а проект по данной теме занял 2 место в общероссийском конкурсе «Растим патриотов России» 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15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 разделе «Широка страна моя родная» знакомила   детей с нашей страной, её многонациональным  народом, знакомила с народными играми. Сформировала представление о символах России. Приняла участие в областной заочной патриотической игре «Мы патриоты», разработала  сборники подвижных и  хороводных игр народов России.</w:t>
      </w:r>
    </w:p>
    <w:p w:rsidR="0048583F" w:rsidRDefault="003D27D4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16</w:t>
      </w:r>
    </w:p>
    <w:p w:rsidR="0048583F" w:rsidRPr="003D27D4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Для педагогов ДОУ была представлена НОД «Символы России» по технологии «Путешествие по реке времени», данный материал был представлен на областной научно-практической конференции «Использование современных образовательных технологий: возможности 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результаты» в городе Серове, а также размещен в электронном сборнике материалов научно-практической конференции.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</w:t>
      </w:r>
      <w:r w:rsidR="0048583F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 разделе «Этих дней не смолкнет слава»формировала  чувство уважения к подвигу нашего народа во время Великой Отечественной войны, знакомила с  историей  Отечества, проводила беседы о подвигах детей  во время Великой Отечественной войны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ети заучивали стихотворения, посвященные  Дню Победы, воспитанники  моей группы приняли участие в  городском конкурсе чтецов «Весна Победы», в городском конкурсе открыток для ветеранов «И помнит мир спасенный», организованным краеведческим музеем города.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</w:t>
      </w:r>
      <w:r w:rsidR="0048583F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Реализованный проект «О Родине, о подвиге, о славе» принял участие в региональном этапе всероссийского конкурса методических пособий «Растим патриотов России», продуктом проекта стал праздник для ветеранов «Этот день Победы», воспитанники группы  стали победителями всероссийского  конкурса, посвященного годовщине Победы в великой отечественной войне «Пришла весна – Весна Победы». 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</w:t>
      </w:r>
      <w:r w:rsidR="0048583F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Использование инновационных проектов открывает новые возможности воспитания и обучения дошкольников, и одной из наиболее эффективных стал метод проектов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</w:t>
      </w:r>
      <w:r w:rsidR="0048583F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</w:p>
    <w:p w:rsidR="0048583F" w:rsidRPr="003D27D4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группе созданы условия для познавательно-исследовательской деятельности детей: энциклопедии, различные коллекции, сборники занимательных опытов, наборы для экспериментирования.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</w:t>
      </w:r>
      <w:r w:rsidR="0048583F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Реализован проект «Хлеб всему голова», продуктом  проекта стало участие детских рисунков в окружном конкурсе детского творчества «Хлеб всему голова»  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</w:t>
      </w:r>
      <w:r w:rsidR="0048583F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</w:p>
    <w:p w:rsidR="0048583F" w:rsidRDefault="0048583F" w:rsidP="0048583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Опытно-экспериментальная деятельность дала возможность удовлетворить потребность детей в новых знаниях, впечатлениях, способствовала воспитанию любознательности, самостоятельности.</w:t>
      </w:r>
    </w:p>
    <w:p w:rsidR="0048583F" w:rsidRDefault="0048583F" w:rsidP="0048583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 «Сила притяжения земли» принял участие в городском конкурсе «Я исследователь»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23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Приоритетной задачей  педагогической деятельности является задача сохранения и укрепления здоровья детей. Сбережению здоровья детей способствует благоприятная эмоциональная обстановка в группе и личностно-ориентировнный подход</w:t>
      </w:r>
    </w:p>
    <w:p w:rsidR="0048583F" w:rsidRDefault="003D27D4" w:rsidP="0048583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24</w:t>
      </w:r>
    </w:p>
    <w:p w:rsidR="0048583F" w:rsidRDefault="0048583F" w:rsidP="003D27D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группе созданы условия для двигательной активности, физического развития. В образовательную деятельность включала  здоровьесберегающие технологиинаправленные  на сохранение и стимулирование здоровья.</w:t>
      </w:r>
    </w:p>
    <w:p w:rsidR="003D27D4" w:rsidRPr="003D27D4" w:rsidRDefault="003D27D4" w:rsidP="003D27D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25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Реализованы проекты, направленные на формирование предпосылок к здоровому образу жизни. В результате проектов у детей сформированы представления о влиянии на здоровье человека вредной и полезной пищи, природных факторов, появился интерес к закаливающим процедурам</w:t>
      </w:r>
    </w:p>
    <w:p w:rsidR="0048583F" w:rsidRDefault="003D27D4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26</w:t>
      </w:r>
    </w:p>
    <w:p w:rsidR="0048583F" w:rsidRDefault="0048583F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Реализованные проекты повысили интерес детей к разным видам спорта. Воспитанники группы стали активными участниками различных городских соревнований. </w:t>
      </w:r>
    </w:p>
    <w:p w:rsidR="0048583F" w:rsidRDefault="00AA731B" w:rsidP="0048583F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27</w:t>
      </w:r>
    </w:p>
    <w:p w:rsidR="0048583F" w:rsidRDefault="00AA731B" w:rsidP="00AA731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Положительное влияние на здоровье ребенка оказывает и</w:t>
      </w:r>
      <w:r w:rsidR="0048583F">
        <w:rPr>
          <w:rFonts w:ascii="Times New Roman" w:hAnsi="Times New Roman" w:cs="Times New Roman"/>
          <w:bCs/>
          <w:iCs/>
          <w:sz w:val="28"/>
          <w:szCs w:val="28"/>
        </w:rPr>
        <w:t>зобразительная деятельность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8583F">
        <w:rPr>
          <w:rFonts w:ascii="Times New Roman" w:hAnsi="Times New Roman" w:cs="Times New Roman"/>
          <w:bCs/>
          <w:iCs/>
          <w:sz w:val="28"/>
          <w:szCs w:val="28"/>
        </w:rPr>
        <w:t xml:space="preserve"> как регулярный компонент использовала нетрадиционные техники рисования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8583F">
        <w:rPr>
          <w:rFonts w:ascii="Times New Roman" w:hAnsi="Times New Roman" w:cs="Times New Roman"/>
          <w:bCs/>
          <w:iCs/>
          <w:sz w:val="28"/>
          <w:szCs w:val="28"/>
        </w:rPr>
        <w:t xml:space="preserve"> которые вызывали у детей целый комплекс эмоций, развивали мелкую моторику рук, помогали  проявить индивидуальность ребенка.</w:t>
      </w:r>
    </w:p>
    <w:p w:rsidR="00AA731B" w:rsidRPr="00AA731B" w:rsidRDefault="00AA731B" w:rsidP="00AA731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583F" w:rsidRDefault="00AA731B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28</w:t>
      </w:r>
    </w:p>
    <w:p w:rsidR="0048583F" w:rsidRPr="00AA731B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ФГОС дошкольного образования игра рассматривается как важное средство социализации личности ребенка. Игровые технологии оказывают мне большую помощь в организации образовательной деятельности.</w:t>
      </w:r>
    </w:p>
    <w:p w:rsidR="0048583F" w:rsidRDefault="00AA731B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Слайд 29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педагогов ДОУ была представлена консультация по использованию игровых технологий в образовательной деятельности.</w:t>
      </w:r>
    </w:p>
    <w:p w:rsidR="00AA731B" w:rsidRDefault="00AA731B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583F" w:rsidRDefault="004065F7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3</w:t>
      </w:r>
      <w:r w:rsidR="00924BE3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своей деятельности активно использую информационно – коммуникационные  технологии. Использование ИКТ позволяет сделать процесс обучения и развития детей достаточно эффективным, открывает новые возможности образования не только для моих воспитанников, нои для меня как педагога.</w:t>
      </w:r>
    </w:p>
    <w:p w:rsidR="0048583F" w:rsidRDefault="004065F7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32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</w:t>
      </w:r>
      <w:r w:rsidR="004065F7">
        <w:rPr>
          <w:rFonts w:ascii="Times New Roman" w:hAnsi="Times New Roman" w:cs="Times New Roman"/>
          <w:bCs/>
          <w:iCs/>
          <w:sz w:val="28"/>
          <w:szCs w:val="28"/>
        </w:rPr>
        <w:t xml:space="preserve">витие духовно-нравственных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качеств 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дошкольников через современные образовательные технологии сформировало чувство любви к своей семье, интереса к родословной, чувство гордости и уважения к своему городу, стране, её истории, традициям и культуре.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Реализация программы по нравственно-патриотическому воспитанию способствовала  освоению воспитанниками основной  образовательной программы ДОУ и достижению целевых ориентиров.</w:t>
      </w:r>
    </w:p>
    <w:p w:rsidR="004065F7" w:rsidRPr="004065F7" w:rsidRDefault="004065F7" w:rsidP="0048583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65F7">
        <w:rPr>
          <w:rFonts w:ascii="Times New Roman" w:hAnsi="Times New Roman" w:cs="Times New Roman"/>
          <w:b/>
          <w:bCs/>
          <w:iCs/>
          <w:sz w:val="28"/>
          <w:szCs w:val="28"/>
        </w:rPr>
        <w:t>Слайд 32</w:t>
      </w:r>
    </w:p>
    <w:p w:rsidR="0048583F" w:rsidRDefault="004065F7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внимание.</w:t>
      </w:r>
    </w:p>
    <w:p w:rsidR="0048583F" w:rsidRDefault="0048583F" w:rsidP="0048583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83F" w:rsidRDefault="0048583F" w:rsidP="00485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3F" w:rsidRDefault="0048583F" w:rsidP="00485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C3F" w:rsidRDefault="004E4C3F"/>
    <w:sectPr w:rsidR="004E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3F"/>
    <w:rsid w:val="003D27D4"/>
    <w:rsid w:val="004065F7"/>
    <w:rsid w:val="0048583F"/>
    <w:rsid w:val="004E4C3F"/>
    <w:rsid w:val="007E2366"/>
    <w:rsid w:val="008C7414"/>
    <w:rsid w:val="00924BE3"/>
    <w:rsid w:val="00AA731B"/>
    <w:rsid w:val="00D83FE9"/>
    <w:rsid w:val="00E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83F"/>
  </w:style>
  <w:style w:type="character" w:styleId="a3">
    <w:name w:val="Strong"/>
    <w:basedOn w:val="a0"/>
    <w:uiPriority w:val="22"/>
    <w:qFormat/>
    <w:rsid w:val="004858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83F"/>
  </w:style>
  <w:style w:type="character" w:styleId="a3">
    <w:name w:val="Strong"/>
    <w:basedOn w:val="a0"/>
    <w:uiPriority w:val="22"/>
    <w:qFormat/>
    <w:rsid w:val="004858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7</cp:revision>
  <cp:lastPrinted>2019-10-30T08:23:00Z</cp:lastPrinted>
  <dcterms:created xsi:type="dcterms:W3CDTF">2019-10-27T07:50:00Z</dcterms:created>
  <dcterms:modified xsi:type="dcterms:W3CDTF">2019-10-30T08:24:00Z</dcterms:modified>
</cp:coreProperties>
</file>